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9A1A" w14:textId="77777777" w:rsidR="00ED158B" w:rsidRPr="002F371B" w:rsidRDefault="00ED158B" w:rsidP="00ED158B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>CỘNG HÒA XÃ HỘI CHỦ NGHĨA VIỆT NAM</w:t>
      </w:r>
    </w:p>
    <w:p w14:paraId="0D8C78D0" w14:textId="77777777" w:rsidR="002F371B" w:rsidRPr="002F371B" w:rsidRDefault="002F371B" w:rsidP="002F371B">
      <w:pPr>
        <w:pStyle w:val="NoSpacing"/>
        <w:jc w:val="center"/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</w:pPr>
      <w:proofErr w:type="spellStart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>Độc</w:t>
      </w:r>
      <w:proofErr w:type="spellEnd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>lập</w:t>
      </w:r>
      <w:proofErr w:type="spellEnd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>Tự</w:t>
      </w:r>
      <w:proofErr w:type="spellEnd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 xml:space="preserve"> do – </w:t>
      </w:r>
      <w:proofErr w:type="spellStart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>Hạnh</w:t>
      </w:r>
      <w:proofErr w:type="spellEnd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>phúc</w:t>
      </w:r>
      <w:proofErr w:type="spellEnd"/>
    </w:p>
    <w:p w14:paraId="61038BDE" w14:textId="77777777" w:rsidR="002F371B" w:rsidRPr="002F371B" w:rsidRDefault="002F371B" w:rsidP="002F371B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 xml:space="preserve">-------- </w:t>
      </w:r>
      <w:proofErr w:type="spellStart"/>
      <w:proofErr w:type="gramStart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>oOo</w:t>
      </w:r>
      <w:proofErr w:type="spellEnd"/>
      <w:proofErr w:type="gramEnd"/>
      <w:r w:rsidRPr="002F371B">
        <w:rPr>
          <w:rStyle w:val="Strong"/>
          <w:rFonts w:ascii="Times New Roman" w:hAnsi="Times New Roman" w:cs="Times New Roman"/>
          <w:color w:val="1D2129"/>
          <w:sz w:val="26"/>
          <w:szCs w:val="26"/>
          <w:bdr w:val="none" w:sz="0" w:space="0" w:color="auto" w:frame="1"/>
        </w:rPr>
        <w:t xml:space="preserve"> -------</w:t>
      </w:r>
    </w:p>
    <w:p w14:paraId="72A061E3" w14:textId="77777777" w:rsidR="00ED158B" w:rsidRPr="00485055" w:rsidRDefault="00ED158B" w:rsidP="00ED158B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85055">
        <w:rPr>
          <w:rStyle w:val="Strong"/>
          <w:rFonts w:ascii="Times New Roman" w:hAnsi="Times New Roman" w:cs="Times New Roman"/>
          <w:color w:val="1D2129"/>
          <w:sz w:val="32"/>
          <w:szCs w:val="28"/>
          <w:bdr w:val="none" w:sz="0" w:space="0" w:color="auto" w:frame="1"/>
        </w:rPr>
        <w:t>ĐƠN TRÌNH BÁO</w:t>
      </w:r>
    </w:p>
    <w:p w14:paraId="0DD8347C" w14:textId="77777777" w:rsidR="00ED158B" w:rsidRPr="00ED158B" w:rsidRDefault="00ED158B" w:rsidP="00ED158B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(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Vv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Chuyển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tiền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nhầm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tài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khoản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thụ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hưởng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)</w:t>
      </w:r>
    </w:p>
    <w:p w14:paraId="3A6225A1" w14:textId="571BDAE4" w:rsidR="00ED158B" w:rsidRPr="00ED158B" w:rsidRDefault="00ED158B" w:rsidP="00ED158B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Style w:val="Emphasis"/>
          <w:rFonts w:ascii="Times New Roman" w:hAnsi="Times New Roman" w:cs="Times New Roman"/>
          <w:b/>
          <w:bCs/>
          <w:color w:val="1D2129"/>
          <w:sz w:val="28"/>
          <w:szCs w:val="28"/>
          <w:u w:val="single"/>
          <w:bdr w:val="none" w:sz="0" w:space="0" w:color="auto" w:frame="1"/>
        </w:rPr>
        <w:t>Kính</w:t>
      </w:r>
      <w:proofErr w:type="spellEnd"/>
      <w:r w:rsidRPr="00ED158B">
        <w:rPr>
          <w:rStyle w:val="Emphasis"/>
          <w:rFonts w:ascii="Times New Roman" w:hAnsi="Times New Roman" w:cs="Times New Roman"/>
          <w:b/>
          <w:bCs/>
          <w:color w:val="1D2129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b/>
          <w:bCs/>
          <w:color w:val="1D2129"/>
          <w:sz w:val="28"/>
          <w:szCs w:val="28"/>
          <w:u w:val="single"/>
          <w:bdr w:val="none" w:sz="0" w:space="0" w:color="auto" w:frame="1"/>
        </w:rPr>
        <w:t>gửi</w:t>
      </w:r>
      <w:proofErr w:type="spellEnd"/>
      <w:r w:rsidRPr="00ED158B">
        <w:rPr>
          <w:rStyle w:val="Emphasis"/>
          <w:rFonts w:ascii="Times New Roman" w:hAnsi="Times New Roman" w:cs="Times New Roman"/>
          <w:b/>
          <w:bCs/>
          <w:color w:val="1D2129"/>
          <w:sz w:val="28"/>
          <w:szCs w:val="28"/>
          <w:u w:val="single"/>
          <w:bdr w:val="none" w:sz="0" w:space="0" w:color="auto" w:frame="1"/>
        </w:rPr>
        <w:t>:</w:t>
      </w:r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 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Công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an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quận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Từ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Liêm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thành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phố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 </w:t>
      </w:r>
      <w:proofErr w:type="spellStart"/>
      <w:r w:rsidRPr="004A76C7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Hà</w:t>
      </w:r>
      <w:proofErr w:type="spellEnd"/>
      <w:r w:rsidRPr="004A76C7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76C7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Nội</w:t>
      </w:r>
      <w:proofErr w:type="spellEnd"/>
    </w:p>
    <w:p w14:paraId="06279F93" w14:textId="77777777" w:rsidR="000E1EDB" w:rsidRDefault="000E1EDB" w:rsidP="000E1ED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NGUYỄN THỊ X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: 1994</w:t>
      </w:r>
    </w:p>
    <w:p w14:paraId="39219050" w14:textId="77777777" w:rsidR="000E1EDB" w:rsidRDefault="000E1EDB" w:rsidP="000E1ED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CMND/CCCD/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101318727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22/12/2018 </w:t>
      </w:r>
    </w:p>
    <w:p w14:paraId="57AA1298" w14:textId="77777777" w:rsidR="000E1EDB" w:rsidRDefault="000E1EDB" w:rsidP="000E1ED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14:paraId="77E5F78F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HKTT: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254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14:paraId="4C572C26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nay: 69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Ngõ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Nam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14:paraId="474589BE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: …………………</w:t>
      </w:r>
    </w:p>
    <w:p w14:paraId="51C212FE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Tôi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làm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đơn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này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xin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trình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báo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với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Quý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cơ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quan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việc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như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sau</w:t>
      </w:r>
      <w:proofErr w:type="spellEnd"/>
      <w:r w:rsidRPr="00ED158B">
        <w:rPr>
          <w:rStyle w:val="Strong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:</w:t>
      </w:r>
    </w:p>
    <w:p w14:paraId="1D5F735E" w14:textId="3A63FF35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21h32′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14/7/2021,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F@stmobile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7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tài</w:t>
      </w:r>
      <w:proofErr w:type="spellEnd"/>
      <w:r w:rsidRPr="004A7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7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khoản</w:t>
      </w:r>
      <w:proofErr w:type="spellEnd"/>
      <w:r w:rsidRPr="004A7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Ngân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hàng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mại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cổ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phần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Kỹ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Việt</w:t>
      </w:r>
      <w:proofErr w:type="spellEnd"/>
      <w:r w:rsidR="001A2105" w:rsidRP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Nam </w:t>
      </w:r>
      <w:r w:rsidR="001A2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Techcombank</w:t>
      </w:r>
      <w:proofErr w:type="spellEnd"/>
      <w:r w:rsidR="001A210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shipper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: …………………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Techcombank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2.000.000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 </w:t>
      </w:r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(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Bằng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chữ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Hai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triệu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đồng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)</w:t>
      </w:r>
      <w:r w:rsidRPr="00ED158B">
        <w:rPr>
          <w:rFonts w:ascii="Times New Roman" w:hAnsi="Times New Roman" w:cs="Times New Roman"/>
          <w:sz w:val="28"/>
          <w:szCs w:val="28"/>
        </w:rPr>
        <w:t>.</w:t>
      </w:r>
    </w:p>
    <w:p w14:paraId="71D98F7F" w14:textId="77777777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nhầm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: …………………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Techcombank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).</w:t>
      </w:r>
    </w:p>
    <w:p w14:paraId="4262FDBD" w14:textId="731ABD5D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A76C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A7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Techcombank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AD0636" w14:textId="77777777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21/7/2021,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quầy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D43B8F" w14:textId="77777777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Fonts w:ascii="Times New Roman" w:hAnsi="Times New Roman" w:cs="Times New Roman"/>
          <w:sz w:val="28"/>
          <w:szCs w:val="28"/>
        </w:rPr>
        <w:lastRenderedPageBreak/>
        <w:t>Ngày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28/8/2021,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quầy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FD8CAF" w14:textId="77777777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13/8/2021,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chuông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C0ABDBD" w14:textId="77777777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58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nhầm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</w:p>
    <w:p w14:paraId="031DBCED" w14:textId="77777777" w:rsidR="00ED158B" w:rsidRPr="00ED158B" w:rsidRDefault="00ED158B" w:rsidP="00ED158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tin ở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8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1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E58B98" w14:textId="77777777" w:rsidR="00ED158B" w:rsidRDefault="00ED158B" w:rsidP="00ED158B">
      <w:pPr>
        <w:pStyle w:val="NoSpacing"/>
        <w:spacing w:line="360" w:lineRule="auto"/>
        <w:ind w:firstLine="567"/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</w:pP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Tôi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xin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trân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trọng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cảm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ơn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!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230A51" w14:paraId="29D6F284" w14:textId="77777777" w:rsidTr="00230A51">
        <w:tc>
          <w:tcPr>
            <w:tcW w:w="4680" w:type="dxa"/>
          </w:tcPr>
          <w:p w14:paraId="2CE0F10A" w14:textId="77777777" w:rsidR="00230A51" w:rsidRDefault="00230A51" w:rsidP="00ED15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6227C35" w14:textId="77777777" w:rsidR="00230A51" w:rsidRPr="00ED158B" w:rsidRDefault="00230A51" w:rsidP="00230A5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Đông</w:t>
            </w:r>
            <w:proofErr w:type="spellEnd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Hải</w:t>
            </w:r>
            <w:proofErr w:type="spellEnd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 xml:space="preserve"> 14 </w:t>
            </w:r>
            <w:proofErr w:type="spellStart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 xml:space="preserve"> 08 </w:t>
            </w:r>
            <w:proofErr w:type="spellStart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D158B">
              <w:rPr>
                <w:rStyle w:val="Emphasis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14:paraId="02682502" w14:textId="77777777" w:rsidR="00230A51" w:rsidRPr="00ED158B" w:rsidRDefault="00230A51" w:rsidP="00230A51">
            <w:pPr>
              <w:pStyle w:val="NoSpacing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8B">
              <w:rPr>
                <w:rStyle w:val="Strong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ED158B">
              <w:rPr>
                <w:rStyle w:val="Strong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D158B">
              <w:rPr>
                <w:rStyle w:val="Strong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ED158B">
              <w:rPr>
                <w:rStyle w:val="Strong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D158B">
              <w:rPr>
                <w:rStyle w:val="Strong"/>
                <w:rFonts w:ascii="Times New Roman" w:hAnsi="Times New Roman" w:cs="Times New Roman"/>
                <w:color w:val="1D2129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  <w:p w14:paraId="70606463" w14:textId="77777777" w:rsidR="00230A51" w:rsidRDefault="00230A51" w:rsidP="00ED15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BCA26" w14:textId="77777777" w:rsidR="00230A51" w:rsidRDefault="00230A51" w:rsidP="00ED158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29821C" w14:textId="77777777" w:rsidR="00230A51" w:rsidRPr="00ED158B" w:rsidRDefault="00230A51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347BB98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Những</w:t>
      </w:r>
      <w:proofErr w:type="spellEnd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giấy</w:t>
      </w:r>
      <w:proofErr w:type="spellEnd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tờ</w:t>
      </w:r>
      <w:proofErr w:type="spellEnd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gửi</w:t>
      </w:r>
      <w:proofErr w:type="spellEnd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kèm</w:t>
      </w:r>
      <w:proofErr w:type="spellEnd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đơn</w:t>
      </w:r>
      <w:proofErr w:type="spellEnd"/>
      <w:r w:rsidRPr="00ED158B">
        <w:rPr>
          <w:rStyle w:val="Strong"/>
          <w:rFonts w:ascii="Times New Roman" w:hAnsi="Times New Roman" w:cs="Times New Roman"/>
          <w:i/>
          <w:iCs/>
          <w:color w:val="1D2129"/>
          <w:sz w:val="28"/>
          <w:szCs w:val="28"/>
          <w:bdr w:val="none" w:sz="0" w:space="0" w:color="auto" w:frame="1"/>
        </w:rPr>
        <w:t>:</w:t>
      </w:r>
    </w:p>
    <w:p w14:paraId="21F4A377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Căn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cước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công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dân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của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tôi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bản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chứng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thực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);</w:t>
      </w:r>
    </w:p>
    <w:p w14:paraId="412FDFC7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Sổ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tạm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trú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bản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chứng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thực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);</w:t>
      </w:r>
    </w:p>
    <w:p w14:paraId="64A89D13" w14:textId="77777777" w:rsidR="00ED158B" w:rsidRPr="00ED158B" w:rsidRDefault="00ED158B" w:rsidP="00ED158B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3. Sao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kê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giao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dịch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Techcombank</w:t>
      </w:r>
      <w:proofErr w:type="spellEnd"/>
      <w:r w:rsidRPr="00ED158B">
        <w:rPr>
          <w:rStyle w:val="Emphasis"/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;</w:t>
      </w:r>
    </w:p>
    <w:p w14:paraId="46E3D6F4" w14:textId="3AC67A23" w:rsidR="00882EA0" w:rsidRPr="00ED158B" w:rsidRDefault="00882EA0" w:rsidP="00ED158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2EA0" w:rsidRPr="00ED158B" w:rsidSect="00C55073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BC87" w14:textId="77777777" w:rsidR="00A474D8" w:rsidRDefault="00A474D8" w:rsidP="00C55073">
      <w:pPr>
        <w:spacing w:after="0" w:line="240" w:lineRule="auto"/>
      </w:pPr>
      <w:r>
        <w:separator/>
      </w:r>
    </w:p>
  </w:endnote>
  <w:endnote w:type="continuationSeparator" w:id="0">
    <w:p w14:paraId="47143AB6" w14:textId="77777777" w:rsidR="00A474D8" w:rsidRDefault="00A474D8" w:rsidP="00C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47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E2B71" w14:textId="6F74CB8C" w:rsidR="008D413B" w:rsidRDefault="008D4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55F20" w14:textId="77777777" w:rsidR="008D413B" w:rsidRDefault="008D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A5C4" w14:textId="77777777" w:rsidR="00A474D8" w:rsidRDefault="00A474D8" w:rsidP="00C55073">
      <w:pPr>
        <w:spacing w:after="0" w:line="240" w:lineRule="auto"/>
      </w:pPr>
      <w:r>
        <w:separator/>
      </w:r>
    </w:p>
  </w:footnote>
  <w:footnote w:type="continuationSeparator" w:id="0">
    <w:p w14:paraId="62F5AB2E" w14:textId="77777777" w:rsidR="00A474D8" w:rsidRDefault="00A474D8" w:rsidP="00C5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6"/>
    <w:rsid w:val="000114A0"/>
    <w:rsid w:val="0002154C"/>
    <w:rsid w:val="000921DD"/>
    <w:rsid w:val="000C0A3B"/>
    <w:rsid w:val="000E1EDB"/>
    <w:rsid w:val="000E2D4D"/>
    <w:rsid w:val="000E3FE6"/>
    <w:rsid w:val="00115663"/>
    <w:rsid w:val="00116281"/>
    <w:rsid w:val="00121774"/>
    <w:rsid w:val="001252C6"/>
    <w:rsid w:val="001311C3"/>
    <w:rsid w:val="00146AF3"/>
    <w:rsid w:val="0017372E"/>
    <w:rsid w:val="00180AE1"/>
    <w:rsid w:val="00182E88"/>
    <w:rsid w:val="00192145"/>
    <w:rsid w:val="001A2105"/>
    <w:rsid w:val="001A7BF9"/>
    <w:rsid w:val="001C4E8D"/>
    <w:rsid w:val="001F755E"/>
    <w:rsid w:val="0020096B"/>
    <w:rsid w:val="00223BBD"/>
    <w:rsid w:val="00230A51"/>
    <w:rsid w:val="00234BD4"/>
    <w:rsid w:val="00263127"/>
    <w:rsid w:val="002978F9"/>
    <w:rsid w:val="002A2C32"/>
    <w:rsid w:val="002A3C30"/>
    <w:rsid w:val="002C1137"/>
    <w:rsid w:val="002C25C0"/>
    <w:rsid w:val="002E674C"/>
    <w:rsid w:val="002F371B"/>
    <w:rsid w:val="0031461A"/>
    <w:rsid w:val="003218E6"/>
    <w:rsid w:val="00324188"/>
    <w:rsid w:val="00331894"/>
    <w:rsid w:val="00337A17"/>
    <w:rsid w:val="003420D9"/>
    <w:rsid w:val="00346805"/>
    <w:rsid w:val="0039492E"/>
    <w:rsid w:val="003C2514"/>
    <w:rsid w:val="003C350A"/>
    <w:rsid w:val="003D53E3"/>
    <w:rsid w:val="003E1FE6"/>
    <w:rsid w:val="004175D7"/>
    <w:rsid w:val="0042735C"/>
    <w:rsid w:val="0047058B"/>
    <w:rsid w:val="00476E23"/>
    <w:rsid w:val="004801D9"/>
    <w:rsid w:val="00484F3F"/>
    <w:rsid w:val="00485055"/>
    <w:rsid w:val="004A76C7"/>
    <w:rsid w:val="004D5ADF"/>
    <w:rsid w:val="004E4241"/>
    <w:rsid w:val="004E4EEE"/>
    <w:rsid w:val="004F19F2"/>
    <w:rsid w:val="004F5A7B"/>
    <w:rsid w:val="005004A2"/>
    <w:rsid w:val="00503A72"/>
    <w:rsid w:val="00512B6C"/>
    <w:rsid w:val="00520D04"/>
    <w:rsid w:val="00522C7D"/>
    <w:rsid w:val="005334D8"/>
    <w:rsid w:val="00534A4E"/>
    <w:rsid w:val="00542506"/>
    <w:rsid w:val="00542743"/>
    <w:rsid w:val="00544CB4"/>
    <w:rsid w:val="00560FF8"/>
    <w:rsid w:val="00572FA6"/>
    <w:rsid w:val="00577E5D"/>
    <w:rsid w:val="005913F8"/>
    <w:rsid w:val="005965F7"/>
    <w:rsid w:val="00596967"/>
    <w:rsid w:val="005A476C"/>
    <w:rsid w:val="005A64F5"/>
    <w:rsid w:val="005C21DD"/>
    <w:rsid w:val="006030DC"/>
    <w:rsid w:val="00640F62"/>
    <w:rsid w:val="006625D5"/>
    <w:rsid w:val="006846B9"/>
    <w:rsid w:val="00691730"/>
    <w:rsid w:val="00693BD5"/>
    <w:rsid w:val="006E6792"/>
    <w:rsid w:val="006F250C"/>
    <w:rsid w:val="006F3125"/>
    <w:rsid w:val="00715BB7"/>
    <w:rsid w:val="00762D3E"/>
    <w:rsid w:val="00796A95"/>
    <w:rsid w:val="007D011F"/>
    <w:rsid w:val="00834D75"/>
    <w:rsid w:val="00843DBC"/>
    <w:rsid w:val="00845F46"/>
    <w:rsid w:val="008505EF"/>
    <w:rsid w:val="008526B8"/>
    <w:rsid w:val="00863A4F"/>
    <w:rsid w:val="00867744"/>
    <w:rsid w:val="00877B9A"/>
    <w:rsid w:val="00882EA0"/>
    <w:rsid w:val="0088525B"/>
    <w:rsid w:val="008B7159"/>
    <w:rsid w:val="008C064E"/>
    <w:rsid w:val="008C1745"/>
    <w:rsid w:val="008C7063"/>
    <w:rsid w:val="008D413B"/>
    <w:rsid w:val="009100BA"/>
    <w:rsid w:val="0092255C"/>
    <w:rsid w:val="0092763A"/>
    <w:rsid w:val="00930634"/>
    <w:rsid w:val="00931BD4"/>
    <w:rsid w:val="0094182F"/>
    <w:rsid w:val="00943D2B"/>
    <w:rsid w:val="00953CCC"/>
    <w:rsid w:val="0096359B"/>
    <w:rsid w:val="00975927"/>
    <w:rsid w:val="00982ED1"/>
    <w:rsid w:val="009C0265"/>
    <w:rsid w:val="00A13C4C"/>
    <w:rsid w:val="00A24A52"/>
    <w:rsid w:val="00A33E69"/>
    <w:rsid w:val="00A35F0A"/>
    <w:rsid w:val="00A4252C"/>
    <w:rsid w:val="00A44CFB"/>
    <w:rsid w:val="00A474D8"/>
    <w:rsid w:val="00A477F9"/>
    <w:rsid w:val="00A67450"/>
    <w:rsid w:val="00A7116A"/>
    <w:rsid w:val="00A71FF8"/>
    <w:rsid w:val="00A73C1C"/>
    <w:rsid w:val="00A836BE"/>
    <w:rsid w:val="00A861AF"/>
    <w:rsid w:val="00AB1A5B"/>
    <w:rsid w:val="00AB5552"/>
    <w:rsid w:val="00AF1A9C"/>
    <w:rsid w:val="00AF3854"/>
    <w:rsid w:val="00B14A8F"/>
    <w:rsid w:val="00B20736"/>
    <w:rsid w:val="00B319E1"/>
    <w:rsid w:val="00B35B41"/>
    <w:rsid w:val="00B41AF0"/>
    <w:rsid w:val="00B759FE"/>
    <w:rsid w:val="00B80F0B"/>
    <w:rsid w:val="00B85BB4"/>
    <w:rsid w:val="00BA0E76"/>
    <w:rsid w:val="00BD0785"/>
    <w:rsid w:val="00BD13BC"/>
    <w:rsid w:val="00BF45AE"/>
    <w:rsid w:val="00BF66A7"/>
    <w:rsid w:val="00BF7012"/>
    <w:rsid w:val="00C014D1"/>
    <w:rsid w:val="00C021FA"/>
    <w:rsid w:val="00C0702F"/>
    <w:rsid w:val="00C37142"/>
    <w:rsid w:val="00C519A1"/>
    <w:rsid w:val="00C55073"/>
    <w:rsid w:val="00C80915"/>
    <w:rsid w:val="00C92D6C"/>
    <w:rsid w:val="00C9430E"/>
    <w:rsid w:val="00C9633E"/>
    <w:rsid w:val="00CA6CEC"/>
    <w:rsid w:val="00CB7C97"/>
    <w:rsid w:val="00D12826"/>
    <w:rsid w:val="00D54201"/>
    <w:rsid w:val="00D84723"/>
    <w:rsid w:val="00D85998"/>
    <w:rsid w:val="00D94B76"/>
    <w:rsid w:val="00DA4ABC"/>
    <w:rsid w:val="00DB5D2C"/>
    <w:rsid w:val="00DC62CC"/>
    <w:rsid w:val="00E42BFB"/>
    <w:rsid w:val="00E51574"/>
    <w:rsid w:val="00E517C2"/>
    <w:rsid w:val="00E51D23"/>
    <w:rsid w:val="00E52B77"/>
    <w:rsid w:val="00E63DB9"/>
    <w:rsid w:val="00E82B24"/>
    <w:rsid w:val="00E953D1"/>
    <w:rsid w:val="00EA394F"/>
    <w:rsid w:val="00EC42C7"/>
    <w:rsid w:val="00EC4E0E"/>
    <w:rsid w:val="00EC5F31"/>
    <w:rsid w:val="00ED158B"/>
    <w:rsid w:val="00F12B48"/>
    <w:rsid w:val="00F23552"/>
    <w:rsid w:val="00F23840"/>
    <w:rsid w:val="00F334AF"/>
    <w:rsid w:val="00F50235"/>
    <w:rsid w:val="00F51660"/>
    <w:rsid w:val="00F63B1E"/>
    <w:rsid w:val="00F804CC"/>
    <w:rsid w:val="00F84ACB"/>
    <w:rsid w:val="00F86D27"/>
    <w:rsid w:val="00F87591"/>
    <w:rsid w:val="00F96150"/>
    <w:rsid w:val="00FD3074"/>
    <w:rsid w:val="00FE30CC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8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D9"/>
  </w:style>
  <w:style w:type="paragraph" w:styleId="Heading1">
    <w:name w:val="heading 1"/>
    <w:basedOn w:val="Normal"/>
    <w:next w:val="Normal"/>
    <w:link w:val="Heading1Char"/>
    <w:uiPriority w:val="9"/>
    <w:qFormat/>
    <w:rsid w:val="00FE30C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FE6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F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30CC"/>
    <w:rPr>
      <w:i/>
      <w:iCs/>
    </w:rPr>
  </w:style>
  <w:style w:type="paragraph" w:styleId="NoSpacing">
    <w:name w:val="No Spacing"/>
    <w:uiPriority w:val="1"/>
    <w:qFormat/>
    <w:rsid w:val="00FE30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30CC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table" w:styleId="TableGrid">
    <w:name w:val="Table Grid"/>
    <w:basedOn w:val="TableNormal"/>
    <w:uiPriority w:val="59"/>
    <w:rsid w:val="00BF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73"/>
  </w:style>
  <w:style w:type="paragraph" w:styleId="Footer">
    <w:name w:val="footer"/>
    <w:basedOn w:val="Normal"/>
    <w:link w:val="FooterChar"/>
    <w:uiPriority w:val="99"/>
    <w:unhideWhenUsed/>
    <w:rsid w:val="00C5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73"/>
  </w:style>
  <w:style w:type="paragraph" w:styleId="BalloonText">
    <w:name w:val="Balloon Text"/>
    <w:basedOn w:val="Normal"/>
    <w:link w:val="BalloonTextChar"/>
    <w:uiPriority w:val="99"/>
    <w:semiHidden/>
    <w:unhideWhenUsed/>
    <w:rsid w:val="006F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25"/>
    <w:rPr>
      <w:rFonts w:ascii="Segoe UI" w:hAnsi="Segoe UI" w:cs="Segoe UI"/>
      <w:sz w:val="18"/>
      <w:szCs w:val="18"/>
    </w:rPr>
  </w:style>
  <w:style w:type="paragraph" w:customStyle="1" w:styleId="has-text-align-center">
    <w:name w:val="has-text-align-center"/>
    <w:basedOn w:val="Normal"/>
    <w:rsid w:val="00ED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ED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1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D9"/>
  </w:style>
  <w:style w:type="paragraph" w:styleId="Heading1">
    <w:name w:val="heading 1"/>
    <w:basedOn w:val="Normal"/>
    <w:next w:val="Normal"/>
    <w:link w:val="Heading1Char"/>
    <w:uiPriority w:val="9"/>
    <w:qFormat/>
    <w:rsid w:val="00FE30C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FE6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F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30CC"/>
    <w:rPr>
      <w:i/>
      <w:iCs/>
    </w:rPr>
  </w:style>
  <w:style w:type="paragraph" w:styleId="NoSpacing">
    <w:name w:val="No Spacing"/>
    <w:uiPriority w:val="1"/>
    <w:qFormat/>
    <w:rsid w:val="00FE30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30CC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table" w:styleId="TableGrid">
    <w:name w:val="Table Grid"/>
    <w:basedOn w:val="TableNormal"/>
    <w:uiPriority w:val="59"/>
    <w:rsid w:val="00BF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73"/>
  </w:style>
  <w:style w:type="paragraph" w:styleId="Footer">
    <w:name w:val="footer"/>
    <w:basedOn w:val="Normal"/>
    <w:link w:val="FooterChar"/>
    <w:uiPriority w:val="99"/>
    <w:unhideWhenUsed/>
    <w:rsid w:val="00C5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73"/>
  </w:style>
  <w:style w:type="paragraph" w:styleId="BalloonText">
    <w:name w:val="Balloon Text"/>
    <w:basedOn w:val="Normal"/>
    <w:link w:val="BalloonTextChar"/>
    <w:uiPriority w:val="99"/>
    <w:semiHidden/>
    <w:unhideWhenUsed/>
    <w:rsid w:val="006F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25"/>
    <w:rPr>
      <w:rFonts w:ascii="Segoe UI" w:hAnsi="Segoe UI" w:cs="Segoe UI"/>
      <w:sz w:val="18"/>
      <w:szCs w:val="18"/>
    </w:rPr>
  </w:style>
  <w:style w:type="paragraph" w:customStyle="1" w:styleId="has-text-align-center">
    <w:name w:val="has-text-align-center"/>
    <w:basedOn w:val="Normal"/>
    <w:rsid w:val="00ED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ED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1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262A-1F26-4844-8368-0AD614CD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pv</cp:lastModifiedBy>
  <cp:revision>8</cp:revision>
  <cp:lastPrinted>2021-02-26T01:00:00Z</cp:lastPrinted>
  <dcterms:created xsi:type="dcterms:W3CDTF">2021-06-28T13:37:00Z</dcterms:created>
  <dcterms:modified xsi:type="dcterms:W3CDTF">2021-08-10T14:53:00Z</dcterms:modified>
</cp:coreProperties>
</file>